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D9A3" w14:textId="2E1BDA23" w:rsidR="00BA2AD2" w:rsidRDefault="0034723A">
      <w:pPr>
        <w:pStyle w:val="Corpodetexto"/>
        <w:spacing w:line="28" w:lineRule="exact"/>
        <w:ind w:left="19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CA15D90" wp14:editId="6A7BE562">
                <wp:extent cx="5887720" cy="18415"/>
                <wp:effectExtent l="0" t="2540" r="0" b="0"/>
                <wp:docPr id="87854419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8415"/>
                          <a:chOff x="0" y="0"/>
                          <a:chExt cx="9272" cy="29"/>
                        </a:xfrm>
                      </wpg:grpSpPr>
                      <wps:wsp>
                        <wps:cNvPr id="17256772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995D7E" id="Group 5" o:spid="_x0000_s1026" style="width:463.6pt;height:1.45pt;mso-position-horizontal-relative:char;mso-position-vertical-relative:line" coordsize="92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">
                <v:rect id="Rectangle 6" o:spid="_x0000_s1027" style="position:absolute;width:92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662D9F8" w14:textId="0791C68B" w:rsidR="00BA2AD2" w:rsidRPr="00C570E5" w:rsidRDefault="0034723A" w:rsidP="0034723A">
      <w:pPr>
        <w:pStyle w:val="Ttulo1"/>
        <w:ind w:firstLine="0"/>
        <w:rPr>
          <w:rFonts w:asciiTheme="minorHAnsi" w:hAnsiTheme="minorHAnsi" w:cstheme="minorHAnsi"/>
          <w:b w:val="0"/>
          <w:bCs w:val="0"/>
        </w:rPr>
      </w:pPr>
      <w:r w:rsidRPr="00C570E5">
        <w:rPr>
          <w:rFonts w:asciiTheme="minorHAnsi" w:hAnsiTheme="minorHAnsi" w:cstheme="minorHAnsi"/>
        </w:rPr>
        <w:t>ILUSTRÍSSIMO(A)</w:t>
      </w:r>
      <w:r w:rsidRPr="00C570E5">
        <w:rPr>
          <w:rFonts w:asciiTheme="minorHAnsi" w:hAnsiTheme="minorHAnsi" w:cstheme="minorHAnsi"/>
          <w:spacing w:val="15"/>
        </w:rPr>
        <w:t xml:space="preserve"> </w:t>
      </w:r>
      <w:r w:rsidRPr="00C570E5">
        <w:rPr>
          <w:rFonts w:asciiTheme="minorHAnsi" w:hAnsiTheme="minorHAnsi" w:cstheme="minorHAnsi"/>
        </w:rPr>
        <w:t>SENHOR(A)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GERENTE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DO</w:t>
      </w:r>
      <w:r w:rsidRPr="00C570E5">
        <w:rPr>
          <w:rFonts w:asciiTheme="minorHAnsi" w:hAnsiTheme="minorHAnsi" w:cstheme="minorHAnsi"/>
          <w:spacing w:val="13"/>
        </w:rPr>
        <w:t xml:space="preserve"> </w:t>
      </w:r>
      <w:r w:rsidRPr="00C570E5">
        <w:rPr>
          <w:rFonts w:asciiTheme="minorHAnsi" w:hAnsiTheme="minorHAnsi" w:cstheme="minorHAnsi"/>
        </w:rPr>
        <w:t>BANCO</w:t>
      </w:r>
      <w:r w:rsidRPr="00C570E5">
        <w:rPr>
          <w:rFonts w:asciiTheme="minorHAnsi" w:hAnsiTheme="minorHAnsi" w:cstheme="minorHAnsi"/>
          <w:spacing w:val="13"/>
        </w:rPr>
        <w:t xml:space="preserve"> </w:t>
      </w:r>
      <w:r w:rsidRPr="00C570E5">
        <w:rPr>
          <w:rFonts w:asciiTheme="minorHAnsi" w:hAnsiTheme="minorHAnsi" w:cstheme="minorHAnsi"/>
        </w:rPr>
        <w:t>DO</w:t>
      </w:r>
      <w:r w:rsidRPr="00C570E5">
        <w:rPr>
          <w:rFonts w:asciiTheme="minorHAnsi" w:hAnsiTheme="minorHAnsi" w:cstheme="minorHAnsi"/>
          <w:spacing w:val="15"/>
        </w:rPr>
        <w:t xml:space="preserve"> </w:t>
      </w:r>
      <w:r w:rsidRPr="00C570E5">
        <w:rPr>
          <w:rFonts w:asciiTheme="minorHAnsi" w:hAnsiTheme="minorHAnsi" w:cstheme="minorHAnsi"/>
        </w:rPr>
        <w:t>BRASIL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DA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AGÊNCIA</w:t>
      </w:r>
      <w:r w:rsidRPr="00C570E5">
        <w:rPr>
          <w:rFonts w:asciiTheme="minorHAnsi" w:hAnsiTheme="minorHAnsi" w:cstheme="minorHAnsi"/>
          <w:spacing w:val="12"/>
        </w:rPr>
        <w:t xml:space="preserve"> </w:t>
      </w:r>
      <w:r w:rsidRPr="00C570E5">
        <w:rPr>
          <w:rFonts w:asciiTheme="minorHAnsi" w:hAnsiTheme="minorHAnsi" w:cstheme="minorHAnsi"/>
        </w:rPr>
        <w:t>DO</w:t>
      </w:r>
      <w:r w:rsidRPr="00C570E5">
        <w:rPr>
          <w:rFonts w:asciiTheme="minorHAnsi" w:hAnsiTheme="minorHAnsi" w:cstheme="minorHAnsi"/>
          <w:spacing w:val="15"/>
        </w:rPr>
        <w:t xml:space="preserve"> </w:t>
      </w:r>
      <w:r w:rsidRPr="00C570E5">
        <w:rPr>
          <w:rFonts w:asciiTheme="minorHAnsi" w:hAnsiTheme="minorHAnsi" w:cstheme="minorHAnsi"/>
        </w:rPr>
        <w:t>MUNICÍPIO</w:t>
      </w:r>
      <w:r w:rsidRPr="00C570E5">
        <w:rPr>
          <w:rFonts w:asciiTheme="minorHAnsi" w:hAnsiTheme="minorHAnsi" w:cstheme="minorHAnsi"/>
          <w:spacing w:val="13"/>
        </w:rPr>
        <w:t xml:space="preserve"> </w:t>
      </w:r>
      <w:r w:rsidR="00635A7C">
        <w:rPr>
          <w:rFonts w:asciiTheme="minorHAnsi" w:hAnsiTheme="minorHAnsi" w:cstheme="minorHAnsi"/>
          <w:spacing w:val="13"/>
        </w:rPr>
        <w:t>_____________</w:t>
      </w:r>
      <w:r w:rsidRPr="00C570E5">
        <w:rPr>
          <w:rFonts w:asciiTheme="minorHAnsi" w:hAnsiTheme="minorHAnsi" w:cstheme="minorHAnsi"/>
          <w:w w:val="99"/>
        </w:rPr>
        <w:t xml:space="preserve"> DO ESTADO DO </w:t>
      </w:r>
      <w:r w:rsidRPr="00C570E5">
        <w:rPr>
          <w:rFonts w:asciiTheme="minorHAnsi" w:hAnsiTheme="minorHAnsi" w:cstheme="minorHAnsi"/>
        </w:rPr>
        <w:t>CEARÁ</w:t>
      </w:r>
      <w:r w:rsidRPr="00C570E5">
        <w:rPr>
          <w:rFonts w:asciiTheme="minorHAnsi" w:hAnsiTheme="minorHAnsi" w:cstheme="minorHAnsi"/>
          <w:b w:val="0"/>
          <w:bCs w:val="0"/>
        </w:rPr>
        <w:t>.</w:t>
      </w:r>
    </w:p>
    <w:p w14:paraId="6846D80E" w14:textId="77777777" w:rsidR="00BA2AD2" w:rsidRDefault="00BA2AD2">
      <w:pPr>
        <w:pStyle w:val="Corpodetexto"/>
        <w:rPr>
          <w:rFonts w:ascii="Calibri"/>
          <w:b/>
          <w:sz w:val="20"/>
        </w:rPr>
      </w:pPr>
    </w:p>
    <w:p w14:paraId="4FD1F26A" w14:textId="77777777" w:rsidR="00BA2AD2" w:rsidRDefault="00BA2AD2">
      <w:pPr>
        <w:pStyle w:val="Corpodetexto"/>
        <w:spacing w:before="11" w:after="1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39"/>
        <w:gridCol w:w="3561"/>
        <w:gridCol w:w="1444"/>
      </w:tblGrid>
      <w:tr w:rsidR="00BA2AD2" w14:paraId="72804FAA" w14:textId="77777777">
        <w:trPr>
          <w:trHeight w:val="414"/>
        </w:trPr>
        <w:tc>
          <w:tcPr>
            <w:tcW w:w="9320" w:type="dxa"/>
            <w:gridSpan w:val="4"/>
          </w:tcPr>
          <w:p w14:paraId="444DAA05" w14:textId="119F5BE9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Nome: </w:t>
            </w:r>
          </w:p>
        </w:tc>
      </w:tr>
      <w:tr w:rsidR="00BA2AD2" w14:paraId="3E9D5D6D" w14:textId="77777777">
        <w:trPr>
          <w:trHeight w:val="412"/>
        </w:trPr>
        <w:tc>
          <w:tcPr>
            <w:tcW w:w="9320" w:type="dxa"/>
            <w:gridSpan w:val="4"/>
          </w:tcPr>
          <w:p w14:paraId="3F7D2265" w14:textId="3692F7E5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Endereço: </w:t>
            </w:r>
          </w:p>
        </w:tc>
      </w:tr>
      <w:tr w:rsidR="00BA2AD2" w14:paraId="5C5EFEE9" w14:textId="77777777">
        <w:trPr>
          <w:trHeight w:val="412"/>
        </w:trPr>
        <w:tc>
          <w:tcPr>
            <w:tcW w:w="2376" w:type="dxa"/>
          </w:tcPr>
          <w:p w14:paraId="3615E52E" w14:textId="41A44BB0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CEP: </w:t>
            </w:r>
          </w:p>
        </w:tc>
        <w:tc>
          <w:tcPr>
            <w:tcW w:w="6944" w:type="dxa"/>
            <w:gridSpan w:val="3"/>
          </w:tcPr>
          <w:p w14:paraId="0105F39A" w14:textId="42C4AA92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E-mail: </w:t>
            </w:r>
          </w:p>
        </w:tc>
      </w:tr>
      <w:tr w:rsidR="00BA2AD2" w14:paraId="7843ACC2" w14:textId="77777777">
        <w:trPr>
          <w:trHeight w:val="412"/>
        </w:trPr>
        <w:tc>
          <w:tcPr>
            <w:tcW w:w="4315" w:type="dxa"/>
            <w:gridSpan w:val="2"/>
          </w:tcPr>
          <w:p w14:paraId="436611AE" w14:textId="6D022CD9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Bairro: </w:t>
            </w:r>
          </w:p>
        </w:tc>
        <w:tc>
          <w:tcPr>
            <w:tcW w:w="3561" w:type="dxa"/>
          </w:tcPr>
          <w:p w14:paraId="3DC107C5" w14:textId="6CBA5213" w:rsidR="00BA2AD2" w:rsidRDefault="00C1106C">
            <w:pPr>
              <w:pStyle w:val="TableParagraph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Cidade:</w:t>
            </w:r>
          </w:p>
        </w:tc>
        <w:tc>
          <w:tcPr>
            <w:tcW w:w="1444" w:type="dxa"/>
          </w:tcPr>
          <w:p w14:paraId="3153D5F4" w14:textId="7F86CBD5" w:rsidR="00BA2AD2" w:rsidRDefault="00C1106C">
            <w:pPr>
              <w:pStyle w:val="TableParagraph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UF:</w:t>
            </w:r>
            <w:r w:rsidR="0034723A">
              <w:rPr>
                <w:w w:val="90"/>
                <w:sz w:val="18"/>
              </w:rPr>
              <w:t xml:space="preserve"> CE</w:t>
            </w:r>
          </w:p>
        </w:tc>
      </w:tr>
      <w:tr w:rsidR="00BA2AD2" w14:paraId="58A0D9DE" w14:textId="77777777">
        <w:trPr>
          <w:trHeight w:val="414"/>
        </w:trPr>
        <w:tc>
          <w:tcPr>
            <w:tcW w:w="4315" w:type="dxa"/>
            <w:gridSpan w:val="2"/>
          </w:tcPr>
          <w:p w14:paraId="57477461" w14:textId="0379DFA4" w:rsidR="00BA2AD2" w:rsidRDefault="00C1106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w w:val="90"/>
                <w:sz w:val="18"/>
              </w:rPr>
              <w:t xml:space="preserve">CPF: </w:t>
            </w:r>
          </w:p>
        </w:tc>
        <w:tc>
          <w:tcPr>
            <w:tcW w:w="5005" w:type="dxa"/>
            <w:gridSpan w:val="2"/>
          </w:tcPr>
          <w:p w14:paraId="6B488846" w14:textId="309EC7CA" w:rsidR="00BA2AD2" w:rsidRDefault="00C1106C">
            <w:pPr>
              <w:pStyle w:val="TableParagraph"/>
              <w:spacing w:before="1" w:line="240" w:lineRule="auto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 xml:space="preserve">RG: </w:t>
            </w:r>
          </w:p>
        </w:tc>
      </w:tr>
      <w:tr w:rsidR="00BA2AD2" w14:paraId="77FDEBB5" w14:textId="77777777">
        <w:trPr>
          <w:trHeight w:val="412"/>
        </w:trPr>
        <w:tc>
          <w:tcPr>
            <w:tcW w:w="4315" w:type="dxa"/>
            <w:gridSpan w:val="2"/>
          </w:tcPr>
          <w:p w14:paraId="2DD2FDFB" w14:textId="17EB6EA5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Estado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Civil: </w:t>
            </w:r>
          </w:p>
        </w:tc>
        <w:tc>
          <w:tcPr>
            <w:tcW w:w="5005" w:type="dxa"/>
            <w:gridSpan w:val="2"/>
          </w:tcPr>
          <w:p w14:paraId="126641FB" w14:textId="612D956E" w:rsidR="00BA2AD2" w:rsidRDefault="00C1106C">
            <w:pPr>
              <w:pStyle w:val="TableParagraph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Profissão:</w:t>
            </w:r>
            <w:r w:rsidR="0034723A">
              <w:rPr>
                <w:w w:val="90"/>
                <w:sz w:val="18"/>
              </w:rPr>
              <w:t xml:space="preserve"> SERVIDOR PÚBLICO ESTADUAL APOSENTADO</w:t>
            </w:r>
          </w:p>
        </w:tc>
      </w:tr>
    </w:tbl>
    <w:p w14:paraId="6348816D" w14:textId="77777777" w:rsidR="00BA2AD2" w:rsidRDefault="00BA2AD2">
      <w:pPr>
        <w:pStyle w:val="Corpodetexto"/>
        <w:spacing w:before="11"/>
        <w:rPr>
          <w:rFonts w:ascii="Calibri"/>
          <w:b/>
          <w:sz w:val="5"/>
        </w:rPr>
      </w:pPr>
    </w:p>
    <w:p w14:paraId="6F9A2A68" w14:textId="77777777" w:rsidR="00BA2AD2" w:rsidRDefault="00C1106C">
      <w:pPr>
        <w:pStyle w:val="Ttulo2"/>
        <w:spacing w:before="47"/>
        <w:jc w:val="left"/>
      </w:pPr>
      <w:r>
        <w:t>vem</w:t>
      </w:r>
      <w:r>
        <w:rPr>
          <w:spacing w:val="2"/>
        </w:rPr>
        <w:t xml:space="preserve"> </w:t>
      </w:r>
      <w:r>
        <w:t>diante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Vossa</w:t>
      </w:r>
      <w:r>
        <w:rPr>
          <w:spacing w:val="5"/>
        </w:rPr>
        <w:t xml:space="preserve"> </w:t>
      </w:r>
      <w:r>
        <w:t>Senhoria</w:t>
      </w:r>
      <w:r>
        <w:rPr>
          <w:spacing w:val="4"/>
        </w:rPr>
        <w:t xml:space="preserve"> </w:t>
      </w:r>
      <w:r>
        <w:rPr>
          <w:b/>
        </w:rPr>
        <w:t>REQUERER</w:t>
      </w:r>
      <w:r>
        <w:t>,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fundamento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Resolução</w:t>
      </w:r>
      <w:r>
        <w:rPr>
          <w:spacing w:val="4"/>
        </w:rPr>
        <w:t xml:space="preserve"> </w:t>
      </w:r>
      <w:r>
        <w:t>913,</w:t>
      </w:r>
      <w:r>
        <w:rPr>
          <w:spacing w:val="3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1º,</w:t>
      </w:r>
    </w:p>
    <w:p w14:paraId="0859C2A2" w14:textId="638B002E" w:rsidR="00BA2AD2" w:rsidRDefault="00C1106C">
      <w:pPr>
        <w:spacing w:before="158"/>
        <w:ind w:left="221"/>
        <w:rPr>
          <w:rFonts w:ascii="Calibri" w:hAnsi="Calibri"/>
          <w:b/>
          <w:sz w:val="26"/>
        </w:rPr>
      </w:pPr>
      <w:r>
        <w:rPr>
          <w:rFonts w:ascii="Calibri" w:hAnsi="Calibri"/>
          <w:sz w:val="26"/>
        </w:rPr>
        <w:t>§</w:t>
      </w:r>
      <w:r w:rsidR="0034723A"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1º</w:t>
      </w:r>
      <w:r>
        <w:rPr>
          <w:rFonts w:ascii="Calibri" w:hAnsi="Calibri"/>
          <w:sz w:val="26"/>
          <w:vertAlign w:val="superscript"/>
        </w:rPr>
        <w:t>1</w:t>
      </w:r>
      <w:r>
        <w:rPr>
          <w:rFonts w:ascii="Calibri" w:hAnsi="Calibri"/>
          <w:sz w:val="26"/>
        </w:rPr>
        <w:t>,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do</w:t>
      </w:r>
      <w:r>
        <w:rPr>
          <w:rFonts w:ascii="Calibri" w:hAnsi="Calibri"/>
          <w:spacing w:val="103"/>
          <w:sz w:val="26"/>
        </w:rPr>
        <w:t xml:space="preserve"> </w:t>
      </w:r>
      <w:r>
        <w:rPr>
          <w:rFonts w:ascii="Calibri" w:hAnsi="Calibri"/>
          <w:sz w:val="26"/>
        </w:rPr>
        <w:t>Banco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Central</w:t>
      </w:r>
      <w:r>
        <w:rPr>
          <w:rFonts w:ascii="Calibri" w:hAnsi="Calibri"/>
          <w:spacing w:val="103"/>
          <w:sz w:val="26"/>
        </w:rPr>
        <w:t xml:space="preserve"> </w:t>
      </w:r>
      <w:r>
        <w:rPr>
          <w:rFonts w:ascii="Calibri" w:hAnsi="Calibri"/>
          <w:sz w:val="26"/>
        </w:rPr>
        <w:t>do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Brasil,</w:t>
      </w:r>
      <w:r>
        <w:rPr>
          <w:rFonts w:ascii="Calibri" w:hAnsi="Calibri"/>
          <w:spacing w:val="103"/>
          <w:sz w:val="26"/>
        </w:rPr>
        <w:t xml:space="preserve"> </w:t>
      </w: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b/>
          <w:sz w:val="26"/>
        </w:rPr>
        <w:t>cópia</w:t>
      </w:r>
      <w:r>
        <w:rPr>
          <w:rFonts w:ascii="Calibri" w:hAnsi="Calibri"/>
          <w:b/>
          <w:spacing w:val="102"/>
          <w:sz w:val="26"/>
        </w:rPr>
        <w:t xml:space="preserve"> </w:t>
      </w:r>
      <w:r>
        <w:rPr>
          <w:rFonts w:ascii="Calibri" w:hAnsi="Calibri"/>
          <w:b/>
          <w:sz w:val="26"/>
        </w:rPr>
        <w:t>dos</w:t>
      </w:r>
      <w:r>
        <w:rPr>
          <w:rFonts w:ascii="Calibri" w:hAnsi="Calibri"/>
          <w:b/>
          <w:spacing w:val="104"/>
          <w:sz w:val="26"/>
        </w:rPr>
        <w:t xml:space="preserve"> </w:t>
      </w:r>
      <w:r>
        <w:rPr>
          <w:rFonts w:ascii="Calibri" w:hAnsi="Calibri"/>
          <w:b/>
          <w:sz w:val="26"/>
        </w:rPr>
        <w:t>extratos</w:t>
      </w:r>
      <w:r>
        <w:rPr>
          <w:rFonts w:ascii="Calibri" w:hAnsi="Calibri"/>
          <w:b/>
          <w:spacing w:val="103"/>
          <w:sz w:val="26"/>
        </w:rPr>
        <w:t xml:space="preserve"> </w:t>
      </w:r>
      <w:r>
        <w:rPr>
          <w:rFonts w:ascii="Calibri" w:hAnsi="Calibri"/>
          <w:b/>
          <w:sz w:val="26"/>
        </w:rPr>
        <w:t>da</w:t>
      </w:r>
      <w:r>
        <w:rPr>
          <w:rFonts w:ascii="Calibri" w:hAnsi="Calibri"/>
          <w:b/>
          <w:spacing w:val="103"/>
          <w:sz w:val="26"/>
        </w:rPr>
        <w:t xml:space="preserve"> </w:t>
      </w:r>
      <w:r>
        <w:rPr>
          <w:rFonts w:ascii="Calibri" w:hAnsi="Calibri"/>
          <w:b/>
          <w:sz w:val="26"/>
        </w:rPr>
        <w:t>conta</w:t>
      </w:r>
      <w:r>
        <w:rPr>
          <w:rFonts w:ascii="Calibri" w:hAnsi="Calibri"/>
          <w:b/>
          <w:spacing w:val="102"/>
          <w:sz w:val="26"/>
        </w:rPr>
        <w:t xml:space="preserve"> </w:t>
      </w:r>
      <w:r>
        <w:rPr>
          <w:rFonts w:ascii="Calibri" w:hAnsi="Calibri"/>
          <w:b/>
          <w:sz w:val="26"/>
        </w:rPr>
        <w:t>PASEP</w:t>
      </w:r>
      <w:r>
        <w:rPr>
          <w:rFonts w:ascii="Calibri" w:hAnsi="Calibri"/>
          <w:b/>
          <w:spacing w:val="103"/>
          <w:sz w:val="26"/>
        </w:rPr>
        <w:t xml:space="preserve"> </w:t>
      </w:r>
      <w:r>
        <w:rPr>
          <w:rFonts w:ascii="Calibri" w:hAnsi="Calibri"/>
          <w:b/>
          <w:sz w:val="26"/>
        </w:rPr>
        <w:t>nº</w:t>
      </w:r>
    </w:p>
    <w:p w14:paraId="768C7539" w14:textId="35A07A0B" w:rsidR="00BA2AD2" w:rsidRDefault="00C1106C">
      <w:pPr>
        <w:pStyle w:val="Ttulo1"/>
        <w:tabs>
          <w:tab w:val="left" w:pos="2870"/>
        </w:tabs>
        <w:spacing w:before="160" w:line="360" w:lineRule="auto"/>
        <w:ind w:right="147"/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ocorridos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das</w:t>
      </w:r>
      <w:r>
        <w:rPr>
          <w:spacing w:val="-56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laborais</w:t>
      </w:r>
      <w:r>
        <w:rPr>
          <w:spacing w:val="-2"/>
        </w:rPr>
        <w:t xml:space="preserve"> </w:t>
      </w:r>
      <w:r>
        <w:t>do requerente até a sua</w:t>
      </w:r>
      <w:r>
        <w:rPr>
          <w:spacing w:val="-1"/>
        </w:rPr>
        <w:t xml:space="preserve"> </w:t>
      </w:r>
      <w:r>
        <w:t>aposentadoria.</w:t>
      </w:r>
    </w:p>
    <w:p w14:paraId="418FC622" w14:textId="77777777" w:rsidR="00635A7C" w:rsidRDefault="00635A7C">
      <w:pPr>
        <w:spacing w:before="158" w:line="360" w:lineRule="auto"/>
        <w:ind w:left="221" w:right="141" w:firstLine="1701"/>
        <w:jc w:val="both"/>
        <w:rPr>
          <w:rFonts w:asciiTheme="minorHAnsi" w:hAnsiTheme="minorHAnsi" w:cstheme="minorHAnsi"/>
          <w:color w:val="212121"/>
          <w:sz w:val="26"/>
          <w:szCs w:val="26"/>
        </w:rPr>
      </w:pPr>
    </w:p>
    <w:p w14:paraId="54330C1D" w14:textId="711B5B70" w:rsidR="0034723A" w:rsidRPr="0034723A" w:rsidRDefault="0034723A">
      <w:pPr>
        <w:spacing w:before="158" w:line="360" w:lineRule="auto"/>
        <w:ind w:left="221" w:right="141" w:firstLine="1701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212121"/>
          <w:sz w:val="26"/>
          <w:szCs w:val="26"/>
        </w:rPr>
        <w:t xml:space="preserve">Requer ainda </w:t>
      </w:r>
      <w:r w:rsidRPr="0034723A">
        <w:rPr>
          <w:rFonts w:asciiTheme="minorHAnsi" w:hAnsiTheme="minorHAnsi" w:cstheme="minorHAnsi"/>
          <w:color w:val="212121"/>
          <w:sz w:val="26"/>
          <w:szCs w:val="26"/>
        </w:rPr>
        <w:t>Microfilmagem do PASEP (1988 a 1999)</w:t>
      </w:r>
      <w:r>
        <w:rPr>
          <w:rFonts w:asciiTheme="minorHAnsi" w:hAnsiTheme="minorHAnsi" w:cstheme="minorHAnsi"/>
          <w:color w:val="212121"/>
          <w:sz w:val="26"/>
          <w:szCs w:val="26"/>
        </w:rPr>
        <w:t>, com o fornecimento d</w:t>
      </w:r>
      <w:r w:rsidRPr="0034723A">
        <w:rPr>
          <w:rFonts w:asciiTheme="minorHAnsi" w:hAnsiTheme="minorHAnsi" w:cstheme="minorHAnsi"/>
          <w:color w:val="212121"/>
          <w:sz w:val="26"/>
          <w:szCs w:val="26"/>
        </w:rPr>
        <w:t>as microfilmagens que abranjam o período de 1988 a 1999 do PASEP</w:t>
      </w:r>
      <w:r>
        <w:rPr>
          <w:rFonts w:asciiTheme="minorHAnsi" w:hAnsiTheme="minorHAnsi" w:cstheme="minorHAnsi"/>
          <w:color w:val="212121"/>
          <w:sz w:val="26"/>
          <w:szCs w:val="26"/>
        </w:rPr>
        <w:t>.</w:t>
      </w:r>
    </w:p>
    <w:p w14:paraId="27EB2A9B" w14:textId="77777777" w:rsidR="0034723A" w:rsidRDefault="0034723A" w:rsidP="0034723A">
      <w:pPr>
        <w:pStyle w:val="Corpodetexto"/>
        <w:spacing w:line="276" w:lineRule="auto"/>
        <w:ind w:left="113" w:right="103" w:firstLine="1701"/>
        <w:jc w:val="both"/>
        <w:rPr>
          <w:rFonts w:asciiTheme="minorHAnsi" w:hAnsiTheme="minorHAnsi" w:cstheme="minorHAnsi"/>
          <w:sz w:val="26"/>
          <w:szCs w:val="26"/>
        </w:rPr>
      </w:pPr>
    </w:p>
    <w:p w14:paraId="545B3DC4" w14:textId="3DFB7AC1" w:rsidR="0034723A" w:rsidRDefault="0034723A" w:rsidP="00C570E5">
      <w:pPr>
        <w:pStyle w:val="Corpodetexto"/>
        <w:spacing w:line="360" w:lineRule="auto"/>
        <w:ind w:left="113" w:right="103" w:firstLine="1701"/>
        <w:jc w:val="both"/>
        <w:rPr>
          <w:rFonts w:asciiTheme="minorHAnsi" w:hAnsiTheme="minorHAnsi" w:cstheme="minorHAnsi"/>
          <w:sz w:val="26"/>
          <w:szCs w:val="26"/>
        </w:rPr>
      </w:pPr>
      <w:r w:rsidRPr="0034723A">
        <w:rPr>
          <w:rFonts w:asciiTheme="minorHAnsi" w:hAnsiTheme="minorHAnsi" w:cstheme="minorHAnsi"/>
          <w:sz w:val="26"/>
          <w:szCs w:val="26"/>
        </w:rPr>
        <w:t>Em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razão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da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data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de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início,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C570E5">
        <w:rPr>
          <w:rFonts w:asciiTheme="minorHAnsi" w:hAnsiTheme="minorHAnsi" w:cstheme="minorHAnsi"/>
          <w:b/>
          <w:sz w:val="26"/>
          <w:szCs w:val="26"/>
        </w:rPr>
        <w:t>REQUER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desde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já,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caso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a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instituição</w:t>
      </w:r>
      <w:r w:rsidRPr="0034723A">
        <w:rPr>
          <w:rFonts w:asciiTheme="minorHAnsi" w:hAnsiTheme="minorHAnsi" w:cstheme="minorHAnsi"/>
          <w:spacing w:val="-67"/>
          <w:sz w:val="26"/>
          <w:szCs w:val="26"/>
        </w:rPr>
        <w:t xml:space="preserve"> </w:t>
      </w:r>
      <w:r w:rsidR="00C570E5">
        <w:rPr>
          <w:rFonts w:asciiTheme="minorHAnsi" w:hAnsiTheme="minorHAnsi" w:cstheme="minorHAnsi"/>
          <w:spacing w:val="-67"/>
          <w:sz w:val="26"/>
          <w:szCs w:val="26"/>
        </w:rPr>
        <w:t xml:space="preserve">                </w:t>
      </w:r>
      <w:r w:rsidRPr="0034723A">
        <w:rPr>
          <w:rFonts w:asciiTheme="minorHAnsi" w:hAnsiTheme="minorHAnsi" w:cstheme="minorHAnsi"/>
          <w:sz w:val="26"/>
          <w:szCs w:val="26"/>
        </w:rPr>
        <w:t>financeira não possua os extratos do período anterior a 04 de outubro de 1988, que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sejam solicitadas as cópias da microfilmagem ao Banco Central do Brasil,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r w:rsidRPr="0034723A">
        <w:rPr>
          <w:rFonts w:asciiTheme="minorHAnsi" w:hAnsiTheme="minorHAnsi" w:cstheme="minorHAnsi"/>
          <w:sz w:val="26"/>
          <w:szCs w:val="26"/>
        </w:rPr>
        <w:t>nos termos</w:t>
      </w:r>
      <w:r w:rsidRPr="0034723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do artigo</w:t>
      </w:r>
      <w:r w:rsidRPr="0034723A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9º</w:t>
      </w:r>
      <w:r w:rsidRPr="0034723A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da</w:t>
      </w:r>
      <w:r w:rsidRPr="0034723A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lei</w:t>
      </w:r>
      <w:r w:rsidRPr="0034723A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4595/1964,</w:t>
      </w:r>
      <w:r w:rsidRPr="0034723A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regulamentado</w:t>
      </w:r>
      <w:r w:rsidRPr="0034723A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pela</w:t>
      </w:r>
      <w:r w:rsidRPr="0034723A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4723A">
        <w:rPr>
          <w:rFonts w:asciiTheme="minorHAnsi" w:hAnsiTheme="minorHAnsi" w:cstheme="minorHAnsi"/>
          <w:sz w:val="26"/>
          <w:szCs w:val="26"/>
        </w:rPr>
        <w:t>resolução BACEN 913/84.</w:t>
      </w:r>
    </w:p>
    <w:p w14:paraId="3DC20E1B" w14:textId="77777777" w:rsidR="0034723A" w:rsidRDefault="0034723A" w:rsidP="00C570E5">
      <w:pPr>
        <w:pStyle w:val="Ttulo2"/>
        <w:spacing w:line="360" w:lineRule="auto"/>
        <w:ind w:left="1923"/>
      </w:pPr>
    </w:p>
    <w:p w14:paraId="3D7EDCAD" w14:textId="5D812054" w:rsidR="0034723A" w:rsidRDefault="0034723A" w:rsidP="0034723A">
      <w:pPr>
        <w:pStyle w:val="Ttulo2"/>
        <w:spacing w:before="1"/>
        <w:ind w:left="1923"/>
      </w:pPr>
      <w:r>
        <w:t>Requer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razoável.</w:t>
      </w:r>
    </w:p>
    <w:p w14:paraId="77E90C7F" w14:textId="77777777" w:rsidR="0034723A" w:rsidRDefault="0034723A">
      <w:pPr>
        <w:tabs>
          <w:tab w:val="left" w:pos="2678"/>
          <w:tab w:val="left" w:pos="3557"/>
          <w:tab w:val="left" w:pos="4126"/>
          <w:tab w:val="left" w:pos="6324"/>
        </w:tabs>
        <w:spacing w:before="231"/>
        <w:ind w:left="218"/>
        <w:jc w:val="center"/>
        <w:rPr>
          <w:rFonts w:asciiTheme="minorHAnsi" w:hAnsiTheme="minorHAnsi" w:cstheme="minorHAnsi"/>
          <w:w w:val="99"/>
          <w:sz w:val="26"/>
          <w:szCs w:val="26"/>
        </w:rPr>
      </w:pPr>
    </w:p>
    <w:p w14:paraId="134D1A0E" w14:textId="232582E5" w:rsidR="00BA2AD2" w:rsidRPr="0034723A" w:rsidRDefault="00C1106C">
      <w:pPr>
        <w:tabs>
          <w:tab w:val="left" w:pos="2678"/>
          <w:tab w:val="left" w:pos="3557"/>
          <w:tab w:val="left" w:pos="4126"/>
          <w:tab w:val="left" w:pos="6324"/>
        </w:tabs>
        <w:spacing w:before="231"/>
        <w:ind w:left="218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w w:val="99"/>
          <w:sz w:val="26"/>
          <w:szCs w:val="26"/>
        </w:rPr>
        <w:t>Fortaleza</w:t>
      </w:r>
      <w:r>
        <w:rPr>
          <w:rFonts w:asciiTheme="minorHAnsi" w:hAnsiTheme="minorHAnsi" w:cstheme="minorHAnsi"/>
          <w:sz w:val="26"/>
          <w:szCs w:val="26"/>
        </w:rPr>
        <w:t>, 0</w:t>
      </w:r>
      <w:r w:rsidR="00635A7C">
        <w:rPr>
          <w:rFonts w:asciiTheme="minorHAnsi" w:hAnsiTheme="minorHAnsi" w:cstheme="minorHAnsi"/>
          <w:sz w:val="26"/>
          <w:szCs w:val="26"/>
        </w:rPr>
        <w:t>6</w:t>
      </w:r>
      <w:r w:rsidR="0034723A" w:rsidRPr="0034723A">
        <w:rPr>
          <w:rFonts w:asciiTheme="minorHAnsi" w:hAnsiTheme="minorHAnsi" w:cstheme="minorHAnsi"/>
          <w:sz w:val="26"/>
          <w:szCs w:val="26"/>
        </w:rPr>
        <w:t xml:space="preserve"> de  </w:t>
      </w:r>
      <w:r w:rsidR="00635A7C">
        <w:rPr>
          <w:rFonts w:asciiTheme="minorHAnsi" w:hAnsiTheme="minorHAnsi" w:cstheme="minorHAnsi"/>
          <w:sz w:val="26"/>
          <w:szCs w:val="26"/>
        </w:rPr>
        <w:t>Junho</w:t>
      </w:r>
      <w:r w:rsidR="0034723A" w:rsidRPr="0034723A">
        <w:rPr>
          <w:rFonts w:asciiTheme="minorHAnsi" w:hAnsiTheme="minorHAnsi" w:cstheme="minorHAnsi"/>
          <w:sz w:val="26"/>
          <w:szCs w:val="26"/>
        </w:rPr>
        <w:t xml:space="preserve"> de</w:t>
      </w:r>
      <w:r w:rsidR="0034723A" w:rsidRPr="0034723A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="0034723A" w:rsidRPr="0034723A">
        <w:rPr>
          <w:rFonts w:asciiTheme="minorHAnsi" w:hAnsiTheme="minorHAnsi" w:cstheme="minorHAnsi"/>
          <w:sz w:val="26"/>
          <w:szCs w:val="26"/>
        </w:rPr>
        <w:t>2024.</w:t>
      </w:r>
    </w:p>
    <w:p w14:paraId="0FED550B" w14:textId="77777777" w:rsidR="00BA2AD2" w:rsidRPr="0034723A" w:rsidRDefault="00BA2AD2">
      <w:pPr>
        <w:pStyle w:val="Corpodetexto"/>
        <w:rPr>
          <w:rFonts w:ascii="Calibri"/>
          <w:sz w:val="20"/>
          <w:u w:val="single"/>
        </w:rPr>
      </w:pPr>
    </w:p>
    <w:p w14:paraId="363F1323" w14:textId="77777777" w:rsidR="00BA2AD2" w:rsidRDefault="00BA2AD2">
      <w:pPr>
        <w:pStyle w:val="Corpodetexto"/>
        <w:rPr>
          <w:rFonts w:ascii="Calibri"/>
          <w:sz w:val="20"/>
        </w:rPr>
      </w:pPr>
    </w:p>
    <w:p w14:paraId="2CCDF13E" w14:textId="77777777" w:rsidR="00BA2AD2" w:rsidRDefault="00BA2AD2">
      <w:pPr>
        <w:pStyle w:val="Corpodetexto"/>
        <w:rPr>
          <w:rFonts w:ascii="Calibri"/>
          <w:sz w:val="20"/>
        </w:rPr>
      </w:pPr>
    </w:p>
    <w:p w14:paraId="73ACB4F5" w14:textId="77777777" w:rsidR="00BA2AD2" w:rsidRDefault="00BA2AD2">
      <w:pPr>
        <w:pStyle w:val="Corpodetexto"/>
        <w:rPr>
          <w:rFonts w:ascii="Calibri"/>
          <w:sz w:val="20"/>
        </w:rPr>
      </w:pPr>
    </w:p>
    <w:p w14:paraId="43A70840" w14:textId="5C8226E9" w:rsidR="00BA2AD2" w:rsidRDefault="0034723A">
      <w:pPr>
        <w:pStyle w:val="Corpodetexto"/>
        <w:spacing w:before="10"/>
        <w:rPr>
          <w:rFonts w:ascii="Calibri"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90BEE4" wp14:editId="2B57A5D8">
                <wp:simplePos x="0" y="0"/>
                <wp:positionH relativeFrom="page">
                  <wp:posOffset>2200275</wp:posOffset>
                </wp:positionH>
                <wp:positionV relativeFrom="paragraph">
                  <wp:posOffset>114935</wp:posOffset>
                </wp:positionV>
                <wp:extent cx="3700145" cy="1270"/>
                <wp:effectExtent l="0" t="0" r="0" b="0"/>
                <wp:wrapTopAndBottom/>
                <wp:docPr id="4665016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0145" cy="1270"/>
                        </a:xfrm>
                        <a:custGeom>
                          <a:avLst/>
                          <a:gdLst>
                            <a:gd name="T0" fmla="+- 0 3465 3465"/>
                            <a:gd name="T1" fmla="*/ T0 w 5827"/>
                            <a:gd name="T2" fmla="+- 0 9292 3465"/>
                            <a:gd name="T3" fmla="*/ T2 w 5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27">
                              <a:moveTo>
                                <a:pt x="0" y="0"/>
                              </a:moveTo>
                              <a:lnTo>
                                <a:pt x="5827" y="0"/>
                              </a:lnTo>
                            </a:path>
                          </a:pathLst>
                        </a:custGeom>
                        <a:noFill/>
                        <a:ln w="10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F3524" id="Freeform 4" o:spid="_x0000_s1026" style="position:absolute;margin-left:173.25pt;margin-top:9.05pt;width:29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" path="m,l5827,e" filled="f" strokeweight=".297mm">
                <v:path arrowok="t" o:connecttype="custom" o:connectlocs="0,0;3700145,0" o:connectangles="0,0"/>
                <w10:wrap type="topAndBottom" anchorx="page"/>
              </v:shape>
            </w:pict>
          </mc:Fallback>
        </mc:AlternateContent>
      </w:r>
    </w:p>
    <w:p w14:paraId="79F452CB" w14:textId="77777777" w:rsidR="00BA2AD2" w:rsidRDefault="00C1106C">
      <w:pPr>
        <w:pStyle w:val="Corpodetexto"/>
        <w:spacing w:line="188" w:lineRule="exact"/>
        <w:ind w:left="216"/>
        <w:jc w:val="center"/>
        <w:rPr>
          <w:rFonts w:ascii="Calibri"/>
        </w:rPr>
      </w:pPr>
      <w:r>
        <w:rPr>
          <w:rFonts w:ascii="Calibri"/>
        </w:rPr>
        <w:t>(Nome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cliente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assinatura)</w:t>
      </w:r>
    </w:p>
    <w:p w14:paraId="2D1923E4" w14:textId="77777777" w:rsidR="00BA2AD2" w:rsidRDefault="00BA2AD2">
      <w:pPr>
        <w:pStyle w:val="Corpodetexto"/>
        <w:rPr>
          <w:rFonts w:ascii="Calibri"/>
          <w:sz w:val="20"/>
        </w:rPr>
      </w:pPr>
    </w:p>
    <w:p w14:paraId="3882BC44" w14:textId="2D72E0D8" w:rsidR="00BA2AD2" w:rsidRDefault="0034723A">
      <w:pPr>
        <w:pStyle w:val="Corpodetexto"/>
        <w:spacing w:before="8"/>
        <w:rPr>
          <w:rFonts w:ascii="Calibri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F82138" wp14:editId="6B33633C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1828800" cy="7620"/>
                <wp:effectExtent l="0" t="0" r="0" b="0"/>
                <wp:wrapTopAndBottom/>
                <wp:docPr id="15854172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9C280C" id="Rectangle 3" o:spid="_x0000_s1026" style="position:absolute;margin-left:85.1pt;margin-top:13.3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zwZR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7D5FC3" w14:textId="77777777" w:rsidR="00BA2AD2" w:rsidRDefault="00C1106C">
      <w:pPr>
        <w:pStyle w:val="Corpodetexto"/>
        <w:spacing w:before="70" w:line="244" w:lineRule="auto"/>
        <w:ind w:left="221" w:right="141" w:hanging="1"/>
        <w:jc w:val="both"/>
      </w:pPr>
      <w:r>
        <w:rPr>
          <w:rFonts w:ascii="Times New Roman" w:hAnsi="Times New Roman"/>
          <w:w w:val="85"/>
          <w:position w:val="7"/>
          <w:sz w:val="13"/>
        </w:rPr>
        <w:t>1</w:t>
      </w:r>
      <w:r>
        <w:rPr>
          <w:rFonts w:ascii="Times New Roman" w:hAnsi="Times New Roman"/>
          <w:spacing w:val="1"/>
          <w:w w:val="85"/>
          <w:position w:val="7"/>
          <w:sz w:val="13"/>
        </w:rPr>
        <w:t xml:space="preserve"> </w:t>
      </w:r>
      <w:r>
        <w:rPr>
          <w:w w:val="85"/>
        </w:rPr>
        <w:t>Art. 1º Observadas as disposições da legislação federal vigente e as normas deste Regulamento, as instituições financeiras e demais entidades sob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controle e fiscalização </w:t>
      </w:r>
      <w:r>
        <w:rPr>
          <w:w w:val="85"/>
        </w:rPr>
        <w:t>do Banco Central do Brasil e da Comissão de Valores Mobiliários poderão microfilmar e posteriormente eliminar seus documentos</w:t>
      </w:r>
      <w:r>
        <w:rPr>
          <w:spacing w:val="-35"/>
          <w:w w:val="85"/>
        </w:rPr>
        <w:t xml:space="preserve"> </w:t>
      </w:r>
      <w:r>
        <w:rPr>
          <w:w w:val="90"/>
        </w:rPr>
        <w:t>operacionais</w:t>
      </w:r>
      <w:r>
        <w:rPr>
          <w:spacing w:val="-5"/>
          <w:w w:val="90"/>
        </w:rPr>
        <w:t xml:space="preserve"> </w:t>
      </w:r>
      <w:r>
        <w:rPr>
          <w:w w:val="90"/>
        </w:rPr>
        <w:t>sujeitos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5"/>
          <w:w w:val="90"/>
        </w:rPr>
        <w:t xml:space="preserve"> </w:t>
      </w:r>
      <w:r>
        <w:rPr>
          <w:w w:val="90"/>
        </w:rPr>
        <w:t>fiscalização</w:t>
      </w:r>
      <w:r>
        <w:rPr>
          <w:spacing w:val="-5"/>
          <w:w w:val="90"/>
        </w:rPr>
        <w:t xml:space="preserve"> </w:t>
      </w:r>
      <w:r>
        <w:rPr>
          <w:w w:val="90"/>
        </w:rPr>
        <w:t>daqueles</w:t>
      </w:r>
      <w:r>
        <w:rPr>
          <w:spacing w:val="-4"/>
          <w:w w:val="90"/>
        </w:rPr>
        <w:t xml:space="preserve"> </w:t>
      </w:r>
      <w:r>
        <w:rPr>
          <w:w w:val="90"/>
        </w:rPr>
        <w:t>Órgãos.</w:t>
      </w:r>
    </w:p>
    <w:p w14:paraId="5FABFF8F" w14:textId="457C25A8" w:rsidR="00BA2AD2" w:rsidRDefault="00C1106C" w:rsidP="0034723A">
      <w:pPr>
        <w:pStyle w:val="Corpodetexto"/>
        <w:ind w:left="221" w:right="141"/>
        <w:jc w:val="both"/>
        <w:rPr>
          <w:sz w:val="20"/>
        </w:rPr>
      </w:pPr>
      <w:r>
        <w:rPr>
          <w:w w:val="80"/>
        </w:rPr>
        <w:t>§</w:t>
      </w:r>
      <w:r>
        <w:rPr>
          <w:spacing w:val="10"/>
          <w:w w:val="80"/>
        </w:rPr>
        <w:t xml:space="preserve"> </w:t>
      </w:r>
      <w:r>
        <w:rPr>
          <w:w w:val="80"/>
        </w:rPr>
        <w:t>1º</w:t>
      </w:r>
      <w:r>
        <w:rPr>
          <w:spacing w:val="10"/>
          <w:w w:val="80"/>
        </w:rPr>
        <w:t xml:space="preserve"> </w:t>
      </w:r>
      <w:r>
        <w:rPr>
          <w:w w:val="80"/>
        </w:rPr>
        <w:t>Adotado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procedimento</w:t>
      </w:r>
      <w:r>
        <w:rPr>
          <w:spacing w:val="9"/>
          <w:w w:val="80"/>
        </w:rPr>
        <w:t xml:space="preserve"> </w:t>
      </w:r>
      <w:r>
        <w:rPr>
          <w:w w:val="80"/>
        </w:rPr>
        <w:t>ora</w:t>
      </w:r>
      <w:r>
        <w:rPr>
          <w:spacing w:val="11"/>
          <w:w w:val="80"/>
        </w:rPr>
        <w:t xml:space="preserve"> </w:t>
      </w:r>
      <w:r>
        <w:rPr>
          <w:w w:val="80"/>
        </w:rPr>
        <w:t>facultado,</w:t>
      </w:r>
      <w:r>
        <w:rPr>
          <w:spacing w:val="8"/>
          <w:w w:val="80"/>
        </w:rPr>
        <w:t xml:space="preserve"> </w:t>
      </w:r>
      <w:r>
        <w:rPr>
          <w:w w:val="80"/>
        </w:rPr>
        <w:t>obriga-se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instituição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manter</w:t>
      </w:r>
      <w:r>
        <w:rPr>
          <w:spacing w:val="8"/>
          <w:w w:val="80"/>
        </w:rPr>
        <w:t xml:space="preserve"> </w:t>
      </w:r>
      <w:r>
        <w:rPr>
          <w:w w:val="80"/>
        </w:rPr>
        <w:t>arquivos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microfilmes,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fácil</w:t>
      </w:r>
      <w:r>
        <w:rPr>
          <w:spacing w:val="6"/>
          <w:w w:val="80"/>
        </w:rPr>
        <w:t xml:space="preserve"> </w:t>
      </w:r>
      <w:r>
        <w:rPr>
          <w:w w:val="80"/>
        </w:rPr>
        <w:t>consulta,</w:t>
      </w:r>
      <w:r>
        <w:rPr>
          <w:spacing w:val="6"/>
          <w:w w:val="80"/>
        </w:rPr>
        <w:t xml:space="preserve"> </w:t>
      </w:r>
      <w:r>
        <w:rPr>
          <w:w w:val="80"/>
        </w:rPr>
        <w:t>devidamente</w:t>
      </w:r>
      <w:r>
        <w:rPr>
          <w:spacing w:val="11"/>
          <w:w w:val="80"/>
        </w:rPr>
        <w:t xml:space="preserve"> </w:t>
      </w:r>
      <w:r>
        <w:rPr>
          <w:w w:val="80"/>
        </w:rPr>
        <w:t>ordenados,</w:t>
      </w:r>
      <w:r>
        <w:rPr>
          <w:spacing w:val="6"/>
          <w:w w:val="80"/>
        </w:rPr>
        <w:t xml:space="preserve"> </w:t>
      </w:r>
      <w:r>
        <w:rPr>
          <w:w w:val="80"/>
        </w:rPr>
        <w:t>classificados</w:t>
      </w:r>
      <w:r>
        <w:rPr>
          <w:spacing w:val="1"/>
          <w:w w:val="80"/>
        </w:rPr>
        <w:t xml:space="preserve"> </w:t>
      </w:r>
      <w:r>
        <w:rPr>
          <w:w w:val="85"/>
        </w:rPr>
        <w:t>e catalogados, sem prejuízo de outras medidas que objetivem facilitar e agilitar consultas, reconstituição de operações e atender outras exigências da</w:t>
      </w:r>
      <w:r>
        <w:rPr>
          <w:spacing w:val="1"/>
          <w:w w:val="85"/>
        </w:rPr>
        <w:t xml:space="preserve"> </w:t>
      </w:r>
      <w:r>
        <w:rPr>
          <w:w w:val="90"/>
        </w:rPr>
        <w:t>fiscalização.</w:t>
      </w:r>
    </w:p>
    <w:bookmarkStart w:id="0" w:name="_GoBack"/>
    <w:bookmarkEnd w:id="0"/>
    <w:p w14:paraId="64780D41" w14:textId="789FDA63" w:rsidR="00BA2AD2" w:rsidRDefault="0034723A">
      <w:pPr>
        <w:pStyle w:val="Corpodetexto"/>
        <w:spacing w:before="2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1F4CDD" wp14:editId="6E52C6C1">
                <wp:simplePos x="0" y="0"/>
                <wp:positionH relativeFrom="page">
                  <wp:posOffset>1062355</wp:posOffset>
                </wp:positionH>
                <wp:positionV relativeFrom="paragraph">
                  <wp:posOffset>106045</wp:posOffset>
                </wp:positionV>
                <wp:extent cx="5887085" cy="18415"/>
                <wp:effectExtent l="0" t="0" r="0" b="0"/>
                <wp:wrapTopAndBottom/>
                <wp:docPr id="2417005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557333" id="Rectangle 2" o:spid="_x0000_s1026" style="position:absolute;margin-left:83.65pt;margin-top:8.35pt;width:463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sectPr w:rsidR="00BA2AD2">
      <w:type w:val="continuous"/>
      <w:pgSz w:w="11900" w:h="16840"/>
      <w:pgMar w:top="100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D2"/>
    <w:rsid w:val="0034723A"/>
    <w:rsid w:val="00635A7C"/>
    <w:rsid w:val="00BA2AD2"/>
    <w:rsid w:val="00C1106C"/>
    <w:rsid w:val="00C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7543"/>
  <w15:docId w15:val="{CA4E17AD-742F-4A94-AFE2-DFB5610B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47"/>
      <w:ind w:left="221" w:hanging="1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21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character" w:customStyle="1" w:styleId="Ttulo2Char">
    <w:name w:val="Título 2 Char"/>
    <w:basedOn w:val="Fontepargpadro"/>
    <w:link w:val="Ttulo2"/>
    <w:uiPriority w:val="9"/>
    <w:rsid w:val="0034723A"/>
    <w:rPr>
      <w:rFonts w:ascii="Calibri" w:eastAsia="Calibri" w:hAnsi="Calibri" w:cs="Calibri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Extratos do PASEP junto ao BB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Extratos do PASEP junto ao BB</dc:title>
  <dc:creator>ADELSON SANTOS</dc:creator>
  <cp:lastModifiedBy>Carlos Eduardo</cp:lastModifiedBy>
  <cp:revision>2</cp:revision>
  <dcterms:created xsi:type="dcterms:W3CDTF">2024-06-06T17:10:00Z</dcterms:created>
  <dcterms:modified xsi:type="dcterms:W3CDTF">2024-06-06T17:10:00Z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2024-03-08T00:00:00Z</vt:filetime>
  </property>
</Properties>
</file>